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E4" w:rsidRPr="000731E4" w:rsidRDefault="001709F3" w:rsidP="000731E4">
      <w:pPr>
        <w:tabs>
          <w:tab w:val="left" w:pos="284"/>
        </w:tabs>
        <w:spacing w:line="240" w:lineRule="auto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Приглашаем обучающихся 5-11 классов принять участие в очном региональном итоговом фестивале «День птиц».</w:t>
      </w:r>
    </w:p>
    <w:p w:rsidR="000731E4" w:rsidRPr="000731E4" w:rsidRDefault="001709F3" w:rsidP="00735E71">
      <w:pPr>
        <w:tabs>
          <w:tab w:val="left" w:pos="284"/>
        </w:tabs>
        <w:spacing w:after="0" w:line="240" w:lineRule="auto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Учредителями Фестиваля выступают:</w:t>
      </w:r>
    </w:p>
    <w:p w:rsidR="000731E4" w:rsidRPr="000731E4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Департамент общего образования Томской области</w:t>
      </w:r>
    </w:p>
    <w:p w:rsidR="000731E4" w:rsidRPr="000731E4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Департамент природных ресурсов и охраны окружающей среды Томской области;</w:t>
      </w:r>
    </w:p>
    <w:p w:rsidR="000731E4" w:rsidRPr="00735E71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Департамент лесного хозяйства Томской области;</w:t>
      </w:r>
    </w:p>
    <w:p w:rsidR="00735E71" w:rsidRPr="000731E4" w:rsidRDefault="00735E71" w:rsidP="00735E7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PT Astra Serif" w:hAnsi="PT Astra Serif" w:cs="Open Sans"/>
          <w:color w:val="000000"/>
          <w:sz w:val="24"/>
          <w:szCs w:val="24"/>
        </w:rPr>
      </w:pPr>
    </w:p>
    <w:p w:rsidR="000731E4" w:rsidRPr="000731E4" w:rsidRDefault="001709F3" w:rsidP="00735E71">
      <w:pPr>
        <w:tabs>
          <w:tab w:val="left" w:pos="284"/>
        </w:tabs>
        <w:spacing w:after="0" w:line="240" w:lineRule="auto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Организаторами Фестиваля выступают:</w:t>
      </w:r>
    </w:p>
    <w:p w:rsidR="000731E4" w:rsidRPr="000731E4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ОГБОУДО «Областной центр дополнительного образования»;</w:t>
      </w:r>
    </w:p>
    <w:p w:rsidR="000731E4" w:rsidRPr="000731E4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ОГБУ «Облкомприрода»;</w:t>
      </w:r>
    </w:p>
    <w:p w:rsidR="000731E4" w:rsidRPr="000731E4" w:rsidRDefault="001709F3" w:rsidP="00735E7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ОГКУ «Томское управление лесами».</w:t>
      </w:r>
    </w:p>
    <w:p w:rsidR="000731E4" w:rsidRDefault="001709F3" w:rsidP="000731E4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</w:pPr>
      <w:r w:rsidRPr="000731E4">
        <w:rPr>
          <w:rFonts w:ascii="PT Astra Serif" w:hAnsi="PT Astra Serif" w:cs="Open Sans"/>
          <w:color w:val="000000"/>
          <w:sz w:val="24"/>
          <w:szCs w:val="24"/>
        </w:rPr>
        <w:br/>
      </w: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Дата проведения: 12 апреля 2024 года в 14:00 часов.</w:t>
      </w:r>
    </w:p>
    <w:p w:rsidR="000731E4" w:rsidRDefault="001709F3" w:rsidP="000731E4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</w:pPr>
      <w:r w:rsidRPr="000731E4">
        <w:rPr>
          <w:rFonts w:ascii="PT Astra Serif" w:hAnsi="PT Astra Serif" w:cs="Open Sans"/>
          <w:color w:val="000000"/>
          <w:sz w:val="24"/>
          <w:szCs w:val="24"/>
        </w:rPr>
        <w:br/>
      </w: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Фестиваль пройдет по адресу: г. Томск, ул. Карташова, 21 (ООПТ «Парк «Игуменский»)</w:t>
      </w:r>
    </w:p>
    <w:p w:rsidR="00097D6A" w:rsidRPr="000731E4" w:rsidRDefault="001709F3" w:rsidP="000731E4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PT Astra Serif" w:hAnsi="PT Astra Serif" w:cs="Open Sans"/>
          <w:color w:val="000000"/>
          <w:sz w:val="24"/>
          <w:szCs w:val="24"/>
        </w:rPr>
      </w:pPr>
      <w:r w:rsidRPr="000731E4">
        <w:rPr>
          <w:rFonts w:ascii="PT Astra Serif" w:hAnsi="PT Astra Serif" w:cs="Open Sans"/>
          <w:color w:val="000000"/>
          <w:sz w:val="24"/>
          <w:szCs w:val="24"/>
        </w:rPr>
        <w:br/>
      </w: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 xml:space="preserve">Для участия в Фестивале необходимо </w:t>
      </w:r>
      <w:bookmarkStart w:id="0" w:name="_GoBack"/>
      <w:r w:rsid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не позднее 12.04.2024 года до 12.00 часов</w:t>
      </w:r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прислать заявку на e-</w:t>
      </w:r>
      <w:proofErr w:type="spellStart"/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0731E4">
        <w:rPr>
          <w:rFonts w:ascii="PT Astra Serif" w:hAnsi="PT Astra Serif" w:cs="Open Sans"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Pr="000731E4">
          <w:rPr>
            <w:rStyle w:val="a3"/>
            <w:rFonts w:ascii="PT Astra Serif" w:hAnsi="PT Astra Serif" w:cs="Open Sans"/>
            <w:sz w:val="24"/>
            <w:szCs w:val="24"/>
            <w:u w:val="none"/>
            <w:shd w:val="clear" w:color="auto" w:fill="FFFFFF"/>
          </w:rPr>
          <w:t>ecoocdodn@mail.ru</w:t>
        </w:r>
      </w:hyperlink>
    </w:p>
    <w:sectPr w:rsidR="00097D6A" w:rsidRPr="000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5734"/>
    <w:multiLevelType w:val="hybridMultilevel"/>
    <w:tmpl w:val="49E4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3828"/>
    <w:multiLevelType w:val="hybridMultilevel"/>
    <w:tmpl w:val="3508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2"/>
    <w:rsid w:val="000731E4"/>
    <w:rsid w:val="00097D6A"/>
    <w:rsid w:val="001709F3"/>
    <w:rsid w:val="00735E71"/>
    <w:rsid w:val="007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A2D8-E762-4960-B9B8-F81050E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ocdo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</dc:creator>
  <cp:keywords/>
  <dc:description/>
  <cp:lastModifiedBy>Экологи</cp:lastModifiedBy>
  <cp:revision>7</cp:revision>
  <dcterms:created xsi:type="dcterms:W3CDTF">2024-04-09T10:33:00Z</dcterms:created>
  <dcterms:modified xsi:type="dcterms:W3CDTF">2024-04-09T10:37:00Z</dcterms:modified>
</cp:coreProperties>
</file>